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7970FA" w14:textId="03FEAD35" w:rsidR="00222A7F" w:rsidRPr="00754804" w:rsidRDefault="00222A7F" w:rsidP="00222A7F">
      <w:r w:rsidRPr="007F568A">
        <w:rPr>
          <w:rFonts w:hint="eastAsia"/>
          <w:b/>
          <w:bCs/>
        </w:rPr>
        <w:t>T</w:t>
      </w:r>
      <w:r w:rsidRPr="007F568A">
        <w:rPr>
          <w:b/>
          <w:bCs/>
        </w:rPr>
        <w:t>able</w:t>
      </w:r>
      <w:r w:rsidR="00DA39B2">
        <w:rPr>
          <w:b/>
          <w:bCs/>
        </w:rPr>
        <w:t xml:space="preserve"> S7</w:t>
      </w:r>
      <w:r w:rsidRPr="007F568A">
        <w:t xml:space="preserve"> </w:t>
      </w:r>
      <w:r w:rsidRPr="00222A7F">
        <w:rPr>
          <w:rFonts w:ascii="Arial" w:hAnsi="Arial" w:cs="Arial"/>
          <w:sz w:val="20"/>
          <w:szCs w:val="20"/>
        </w:rPr>
        <w:t xml:space="preserve">AIC values in different subgroup </w:t>
      </w:r>
      <w:r w:rsidR="00DA39B2">
        <w:rPr>
          <w:rFonts w:ascii="Arial" w:hAnsi="Arial" w:cs="Arial"/>
          <w:sz w:val="20"/>
          <w:szCs w:val="20"/>
        </w:rPr>
        <w:t>and unweighted data models</w:t>
      </w:r>
    </w:p>
    <w:tbl>
      <w:tblPr>
        <w:tblW w:w="9923" w:type="dxa"/>
        <w:tblInd w:w="-567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2835"/>
        <w:gridCol w:w="1701"/>
        <w:gridCol w:w="1701"/>
        <w:gridCol w:w="1843"/>
        <w:gridCol w:w="1843"/>
      </w:tblGrid>
      <w:tr w:rsidR="00222A7F" w:rsidRPr="00035887" w14:paraId="01A7B59D" w14:textId="77777777" w:rsidTr="005B4B19">
        <w:trPr>
          <w:trHeight w:val="305"/>
        </w:trPr>
        <w:tc>
          <w:tcPr>
            <w:tcW w:w="2835" w:type="dxa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4EFFA5D" w14:textId="77777777" w:rsidR="00222A7F" w:rsidRPr="00035887" w:rsidRDefault="00222A7F" w:rsidP="005B4B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  <w:gridSpan w:val="2"/>
            <w:tcBorders>
              <w:top w:val="single" w:sz="1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564AFEE" w14:textId="77777777" w:rsidR="00222A7F" w:rsidRPr="00035887" w:rsidRDefault="00222A7F" w:rsidP="005B4B19">
            <w:pPr>
              <w:jc w:val="center"/>
              <w:rPr>
                <w:rFonts w:ascii="Times New Roman" w:hAnsi="Times New Roman"/>
              </w:rPr>
            </w:pPr>
            <w:r w:rsidRPr="00035887">
              <w:rPr>
                <w:rFonts w:ascii="Times New Roman" w:hAnsi="Times New Roman"/>
              </w:rPr>
              <w:t>AIC value of LF model</w:t>
            </w:r>
          </w:p>
        </w:tc>
        <w:tc>
          <w:tcPr>
            <w:tcW w:w="3686" w:type="dxa"/>
            <w:gridSpan w:val="2"/>
            <w:tcBorders>
              <w:top w:val="single" w:sz="18" w:space="0" w:color="000000"/>
              <w:bottom w:val="single" w:sz="8" w:space="0" w:color="auto"/>
            </w:tcBorders>
            <w:shd w:val="clear" w:color="auto" w:fill="auto"/>
            <w:vAlign w:val="center"/>
          </w:tcPr>
          <w:p w14:paraId="72BE17E6" w14:textId="77777777" w:rsidR="00222A7F" w:rsidRPr="00035887" w:rsidRDefault="00222A7F" w:rsidP="005B4B19">
            <w:pPr>
              <w:jc w:val="center"/>
              <w:rPr>
                <w:rFonts w:ascii="Times New Roman" w:hAnsi="Times New Roman"/>
              </w:rPr>
            </w:pPr>
            <w:r w:rsidRPr="00035887">
              <w:rPr>
                <w:rFonts w:ascii="Times New Roman" w:hAnsi="Times New Roman"/>
              </w:rPr>
              <w:t>AIC value of HF model</w:t>
            </w:r>
          </w:p>
        </w:tc>
      </w:tr>
      <w:tr w:rsidR="00222A7F" w:rsidRPr="00035887" w14:paraId="0D7E1A32" w14:textId="77777777" w:rsidTr="005B4B19">
        <w:trPr>
          <w:trHeight w:val="304"/>
        </w:trPr>
        <w:tc>
          <w:tcPr>
            <w:tcW w:w="2835" w:type="dxa"/>
            <w:vMerge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19EF009C" w14:textId="77777777" w:rsidR="00222A7F" w:rsidRPr="00035887" w:rsidRDefault="00222A7F" w:rsidP="005B4B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000000"/>
            </w:tcBorders>
            <w:shd w:val="clear" w:color="auto" w:fill="auto"/>
            <w:vAlign w:val="center"/>
          </w:tcPr>
          <w:p w14:paraId="00F71979" w14:textId="77777777" w:rsidR="00222A7F" w:rsidRPr="00035887" w:rsidRDefault="00222A7F" w:rsidP="005B4B19">
            <w:pPr>
              <w:jc w:val="center"/>
              <w:rPr>
                <w:rFonts w:ascii="Times New Roman" w:hAnsi="Times New Roman"/>
              </w:rPr>
            </w:pPr>
            <w:r w:rsidRPr="00035887">
              <w:rPr>
                <w:rFonts w:ascii="Times New Roman" w:hAnsi="Times New Roman"/>
              </w:rPr>
              <w:t xml:space="preserve">linear  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000000"/>
            </w:tcBorders>
            <w:shd w:val="clear" w:color="auto" w:fill="auto"/>
            <w:vAlign w:val="center"/>
          </w:tcPr>
          <w:p w14:paraId="2298E9CC" w14:textId="77777777" w:rsidR="00222A7F" w:rsidRPr="00035887" w:rsidRDefault="00222A7F" w:rsidP="005B4B19">
            <w:pPr>
              <w:jc w:val="center"/>
              <w:rPr>
                <w:rFonts w:ascii="Times New Roman" w:hAnsi="Times New Roman"/>
              </w:rPr>
            </w:pPr>
            <w:r w:rsidRPr="00035887">
              <w:rPr>
                <w:rFonts w:ascii="Times New Roman" w:hAnsi="Times New Roman"/>
              </w:rPr>
              <w:t xml:space="preserve">non-linear </w:t>
            </w:r>
          </w:p>
        </w:tc>
        <w:tc>
          <w:tcPr>
            <w:tcW w:w="1843" w:type="dxa"/>
            <w:tcBorders>
              <w:top w:val="single" w:sz="8" w:space="0" w:color="auto"/>
              <w:bottom w:val="single" w:sz="8" w:space="0" w:color="000000"/>
            </w:tcBorders>
            <w:shd w:val="clear" w:color="auto" w:fill="auto"/>
            <w:vAlign w:val="center"/>
          </w:tcPr>
          <w:p w14:paraId="5F4E0718" w14:textId="77777777" w:rsidR="00222A7F" w:rsidRPr="00035887" w:rsidRDefault="00222A7F" w:rsidP="005B4B19">
            <w:pPr>
              <w:jc w:val="center"/>
              <w:rPr>
                <w:rFonts w:ascii="Times New Roman" w:hAnsi="Times New Roman"/>
              </w:rPr>
            </w:pPr>
            <w:r w:rsidRPr="00035887">
              <w:rPr>
                <w:rFonts w:ascii="Times New Roman" w:hAnsi="Times New Roman"/>
              </w:rPr>
              <w:t xml:space="preserve">linear  </w:t>
            </w:r>
          </w:p>
        </w:tc>
        <w:tc>
          <w:tcPr>
            <w:tcW w:w="1843" w:type="dxa"/>
            <w:tcBorders>
              <w:top w:val="single" w:sz="8" w:space="0" w:color="auto"/>
              <w:bottom w:val="single" w:sz="8" w:space="0" w:color="000000"/>
            </w:tcBorders>
            <w:shd w:val="clear" w:color="auto" w:fill="auto"/>
            <w:vAlign w:val="center"/>
          </w:tcPr>
          <w:p w14:paraId="4F731875" w14:textId="77777777" w:rsidR="00222A7F" w:rsidRPr="00035887" w:rsidRDefault="00222A7F" w:rsidP="005B4B19">
            <w:pPr>
              <w:jc w:val="center"/>
              <w:rPr>
                <w:rFonts w:ascii="Times New Roman" w:hAnsi="Times New Roman"/>
              </w:rPr>
            </w:pPr>
            <w:r w:rsidRPr="00035887">
              <w:rPr>
                <w:rFonts w:ascii="Times New Roman" w:hAnsi="Times New Roman"/>
              </w:rPr>
              <w:t>non-linear</w:t>
            </w:r>
          </w:p>
        </w:tc>
      </w:tr>
      <w:tr w:rsidR="00222A7F" w:rsidRPr="00035887" w14:paraId="4C1C7A67" w14:textId="77777777" w:rsidTr="005B4B19">
        <w:trPr>
          <w:trHeight w:val="567"/>
        </w:trPr>
        <w:tc>
          <w:tcPr>
            <w:tcW w:w="2835" w:type="dxa"/>
            <w:shd w:val="clear" w:color="auto" w:fill="auto"/>
            <w:vAlign w:val="center"/>
          </w:tcPr>
          <w:p w14:paraId="39BFB3E6" w14:textId="77777777" w:rsidR="00222A7F" w:rsidRPr="00035887" w:rsidRDefault="00222A7F" w:rsidP="005B4B19">
            <w:pPr>
              <w:jc w:val="center"/>
              <w:rPr>
                <w:rFonts w:ascii="Times New Roman" w:hAnsi="Times New Roman"/>
              </w:rPr>
            </w:pPr>
            <w:r w:rsidRPr="00035887">
              <w:rPr>
                <w:rFonts w:ascii="Times New Roman" w:hAnsi="Times New Roman"/>
              </w:rPr>
              <w:t>Male subgroup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A656031" w14:textId="77777777" w:rsidR="00222A7F" w:rsidRPr="00035887" w:rsidRDefault="00222A7F" w:rsidP="005B4B19">
            <w:pPr>
              <w:jc w:val="center"/>
              <w:rPr>
                <w:rFonts w:ascii="Times New Roman" w:hAnsi="Times New Roman"/>
              </w:rPr>
            </w:pPr>
            <w:r w:rsidRPr="00FF0A50">
              <w:rPr>
                <w:rFonts w:ascii="Times New Roman" w:hAnsi="Times New Roman"/>
              </w:rPr>
              <w:t>1064.37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E27DEE9" w14:textId="77777777" w:rsidR="00222A7F" w:rsidRPr="00FF0A50" w:rsidRDefault="00222A7F" w:rsidP="005B4B19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FF0A50">
              <w:rPr>
                <w:rFonts w:ascii="Times New Roman" w:hAnsi="Times New Roman"/>
                <w:b/>
                <w:bCs/>
              </w:rPr>
              <w:t>1064.30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A9F89CF" w14:textId="77777777" w:rsidR="00222A7F" w:rsidRPr="00035887" w:rsidRDefault="00222A7F" w:rsidP="005B4B19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FF0A50">
              <w:rPr>
                <w:rFonts w:ascii="Times New Roman" w:hAnsi="Times New Roman"/>
                <w:b/>
                <w:bCs/>
              </w:rPr>
              <w:t>1986.30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57672BD" w14:textId="77777777" w:rsidR="00222A7F" w:rsidRPr="00035887" w:rsidRDefault="00222A7F" w:rsidP="005B4B19">
            <w:pPr>
              <w:jc w:val="center"/>
              <w:rPr>
                <w:rFonts w:ascii="Times New Roman" w:hAnsi="Times New Roman"/>
              </w:rPr>
            </w:pPr>
            <w:r w:rsidRPr="00FF0A50">
              <w:rPr>
                <w:rFonts w:ascii="Times New Roman" w:hAnsi="Times New Roman"/>
              </w:rPr>
              <w:t>1989.56</w:t>
            </w:r>
          </w:p>
        </w:tc>
      </w:tr>
      <w:tr w:rsidR="00222A7F" w:rsidRPr="00035887" w14:paraId="2EDF4B1F" w14:textId="77777777" w:rsidTr="005B4B19">
        <w:trPr>
          <w:trHeight w:val="567"/>
        </w:trPr>
        <w:tc>
          <w:tcPr>
            <w:tcW w:w="2835" w:type="dxa"/>
            <w:shd w:val="clear" w:color="auto" w:fill="auto"/>
            <w:vAlign w:val="center"/>
          </w:tcPr>
          <w:p w14:paraId="7B908EAA" w14:textId="77777777" w:rsidR="00222A7F" w:rsidRPr="00035887" w:rsidRDefault="00222A7F" w:rsidP="005B4B19">
            <w:pPr>
              <w:jc w:val="center"/>
              <w:rPr>
                <w:rFonts w:ascii="Times New Roman" w:hAnsi="Times New Roman"/>
              </w:rPr>
            </w:pPr>
            <w:r w:rsidRPr="00035887">
              <w:rPr>
                <w:rFonts w:ascii="Times New Roman" w:hAnsi="Times New Roman"/>
              </w:rPr>
              <w:t>Female subgroup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3BE1A5F" w14:textId="77777777" w:rsidR="00222A7F" w:rsidRPr="00035887" w:rsidRDefault="00222A7F" w:rsidP="005B4B19">
            <w:pPr>
              <w:jc w:val="center"/>
              <w:rPr>
                <w:rFonts w:ascii="Times New Roman" w:hAnsi="Times New Roman"/>
              </w:rPr>
            </w:pPr>
            <w:r w:rsidRPr="00FF0A50">
              <w:rPr>
                <w:rFonts w:ascii="Times New Roman" w:hAnsi="Times New Roman"/>
              </w:rPr>
              <w:t>1134.4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F06B036" w14:textId="77777777" w:rsidR="00222A7F" w:rsidRPr="00FF0A50" w:rsidRDefault="00222A7F" w:rsidP="005B4B19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FF0A50">
              <w:rPr>
                <w:rFonts w:ascii="Times New Roman" w:hAnsi="Times New Roman"/>
                <w:b/>
                <w:bCs/>
              </w:rPr>
              <w:t>1134.44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EA2F1A5" w14:textId="77777777" w:rsidR="00222A7F" w:rsidRPr="00035887" w:rsidRDefault="00222A7F" w:rsidP="005B4B19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A64449">
              <w:rPr>
                <w:rFonts w:ascii="Times New Roman" w:hAnsi="Times New Roman"/>
                <w:b/>
                <w:bCs/>
              </w:rPr>
              <w:t>2007.21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C1CFB3D" w14:textId="77777777" w:rsidR="00222A7F" w:rsidRPr="00035887" w:rsidRDefault="00222A7F" w:rsidP="005B4B19">
            <w:pPr>
              <w:jc w:val="center"/>
              <w:rPr>
                <w:rFonts w:ascii="Times New Roman" w:hAnsi="Times New Roman"/>
              </w:rPr>
            </w:pPr>
            <w:r w:rsidRPr="00A64449">
              <w:rPr>
                <w:rFonts w:ascii="Times New Roman" w:hAnsi="Times New Roman"/>
              </w:rPr>
              <w:t>2009.91</w:t>
            </w:r>
          </w:p>
        </w:tc>
      </w:tr>
      <w:tr w:rsidR="00222A7F" w:rsidRPr="00035887" w14:paraId="042A6E3F" w14:textId="77777777" w:rsidTr="005B4B19">
        <w:trPr>
          <w:trHeight w:val="567"/>
        </w:trPr>
        <w:tc>
          <w:tcPr>
            <w:tcW w:w="2835" w:type="dxa"/>
            <w:shd w:val="clear" w:color="auto" w:fill="auto"/>
            <w:vAlign w:val="center"/>
          </w:tcPr>
          <w:p w14:paraId="4751B6C2" w14:textId="77777777" w:rsidR="00222A7F" w:rsidRPr="00035887" w:rsidRDefault="00222A7F" w:rsidP="005B4B19">
            <w:pPr>
              <w:jc w:val="center"/>
              <w:rPr>
                <w:rFonts w:ascii="Times New Roman" w:hAnsi="Times New Roman"/>
              </w:rPr>
            </w:pPr>
            <w:r w:rsidRPr="00035887">
              <w:rPr>
                <w:rFonts w:ascii="Times New Roman" w:hAnsi="Times New Roman"/>
              </w:rPr>
              <w:t>Young subgroup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4DD09CB" w14:textId="77777777" w:rsidR="00222A7F" w:rsidRPr="00FF0A50" w:rsidRDefault="00222A7F" w:rsidP="005B4B19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FF0A50">
              <w:rPr>
                <w:rFonts w:ascii="Times New Roman" w:hAnsi="Times New Roman"/>
                <w:b/>
                <w:bCs/>
              </w:rPr>
              <w:t>283.48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ECD7801" w14:textId="77777777" w:rsidR="00222A7F" w:rsidRPr="00035887" w:rsidRDefault="00222A7F" w:rsidP="005B4B19">
            <w:pPr>
              <w:jc w:val="center"/>
              <w:rPr>
                <w:rFonts w:ascii="Times New Roman" w:hAnsi="Times New Roman"/>
              </w:rPr>
            </w:pPr>
            <w:r w:rsidRPr="00FF0A50">
              <w:rPr>
                <w:rFonts w:ascii="Times New Roman" w:hAnsi="Times New Roman"/>
              </w:rPr>
              <w:t>284.96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B818E3D" w14:textId="77777777" w:rsidR="00222A7F" w:rsidRPr="00035887" w:rsidRDefault="00222A7F" w:rsidP="005B4B19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A64449">
              <w:rPr>
                <w:rFonts w:ascii="Times New Roman" w:hAnsi="Times New Roman"/>
                <w:b/>
                <w:bCs/>
              </w:rPr>
              <w:t>956.59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43A85C3" w14:textId="77777777" w:rsidR="00222A7F" w:rsidRPr="00035887" w:rsidRDefault="00222A7F" w:rsidP="005B4B19">
            <w:pPr>
              <w:jc w:val="center"/>
              <w:rPr>
                <w:rFonts w:ascii="Times New Roman" w:hAnsi="Times New Roman"/>
              </w:rPr>
            </w:pPr>
            <w:r w:rsidRPr="00A64449">
              <w:rPr>
                <w:rFonts w:ascii="Times New Roman" w:hAnsi="Times New Roman"/>
              </w:rPr>
              <w:t>960.0</w:t>
            </w:r>
            <w:r>
              <w:rPr>
                <w:rFonts w:ascii="Times New Roman" w:hAnsi="Times New Roman"/>
              </w:rPr>
              <w:t>1</w:t>
            </w:r>
          </w:p>
        </w:tc>
      </w:tr>
      <w:tr w:rsidR="00222A7F" w:rsidRPr="00035887" w14:paraId="47609A6C" w14:textId="77777777" w:rsidTr="005B4B19">
        <w:trPr>
          <w:trHeight w:val="567"/>
        </w:trPr>
        <w:tc>
          <w:tcPr>
            <w:tcW w:w="2835" w:type="dxa"/>
            <w:shd w:val="clear" w:color="auto" w:fill="auto"/>
            <w:vAlign w:val="center"/>
          </w:tcPr>
          <w:p w14:paraId="6AD429A5" w14:textId="77777777" w:rsidR="00222A7F" w:rsidRPr="00035887" w:rsidRDefault="00222A7F" w:rsidP="005B4B19">
            <w:pPr>
              <w:jc w:val="center"/>
              <w:rPr>
                <w:rFonts w:ascii="Times New Roman" w:hAnsi="Times New Roman"/>
              </w:rPr>
            </w:pPr>
            <w:r w:rsidRPr="00035887">
              <w:rPr>
                <w:rFonts w:ascii="Times New Roman" w:hAnsi="Times New Roman"/>
              </w:rPr>
              <w:t>Middle- age /elderly subgroup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84E9913" w14:textId="77777777" w:rsidR="00222A7F" w:rsidRPr="00035887" w:rsidRDefault="00222A7F" w:rsidP="005B4B19">
            <w:pPr>
              <w:jc w:val="center"/>
              <w:rPr>
                <w:rFonts w:ascii="Times New Roman" w:hAnsi="Times New Roman"/>
              </w:rPr>
            </w:pPr>
            <w:r w:rsidRPr="00FF0A50">
              <w:rPr>
                <w:rFonts w:ascii="Times New Roman" w:hAnsi="Times New Roman"/>
              </w:rPr>
              <w:t>1902.8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A534ABD" w14:textId="77777777" w:rsidR="00222A7F" w:rsidRPr="00035887" w:rsidRDefault="00222A7F" w:rsidP="005B4B19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FF0A50">
              <w:rPr>
                <w:rFonts w:ascii="Times New Roman" w:hAnsi="Times New Roman"/>
                <w:b/>
                <w:bCs/>
              </w:rPr>
              <w:t>1895.1</w:t>
            </w:r>
            <w:r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8671085" w14:textId="77777777" w:rsidR="00222A7F" w:rsidRPr="00035887" w:rsidRDefault="00222A7F" w:rsidP="005B4B19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A64449">
              <w:rPr>
                <w:rFonts w:ascii="Times New Roman" w:hAnsi="Times New Roman"/>
                <w:b/>
                <w:bCs/>
              </w:rPr>
              <w:t>3013.6</w:t>
            </w:r>
            <w:r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4F1B2AF" w14:textId="77777777" w:rsidR="00222A7F" w:rsidRPr="00035887" w:rsidRDefault="00222A7F" w:rsidP="005B4B19">
            <w:pPr>
              <w:jc w:val="center"/>
              <w:rPr>
                <w:rFonts w:ascii="Times New Roman" w:hAnsi="Times New Roman"/>
              </w:rPr>
            </w:pPr>
            <w:r w:rsidRPr="00A64449">
              <w:rPr>
                <w:rFonts w:ascii="Times New Roman" w:hAnsi="Times New Roman"/>
              </w:rPr>
              <w:t>3017.08</w:t>
            </w:r>
          </w:p>
        </w:tc>
      </w:tr>
      <w:tr w:rsidR="00222A7F" w:rsidRPr="00035887" w14:paraId="17631F78" w14:textId="77777777" w:rsidTr="005B4B19">
        <w:trPr>
          <w:trHeight w:val="567"/>
        </w:trPr>
        <w:tc>
          <w:tcPr>
            <w:tcW w:w="28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010F993" w14:textId="77777777" w:rsidR="00222A7F" w:rsidRPr="00035887" w:rsidRDefault="00222A7F" w:rsidP="005B4B19">
            <w:pPr>
              <w:jc w:val="center"/>
              <w:rPr>
                <w:rFonts w:ascii="Times New Roman" w:hAnsi="Times New Roman"/>
              </w:rPr>
            </w:pPr>
            <w:r w:rsidRPr="00035887">
              <w:rPr>
                <w:rFonts w:ascii="Times New Roman" w:hAnsi="Times New Roman"/>
              </w:rPr>
              <w:t>Unweighted data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6435C2A" w14:textId="77777777" w:rsidR="00222A7F" w:rsidRPr="00035887" w:rsidRDefault="00222A7F" w:rsidP="005B4B19">
            <w:pPr>
              <w:jc w:val="center"/>
              <w:rPr>
                <w:rFonts w:ascii="Times New Roman" w:hAnsi="Times New Roman"/>
              </w:rPr>
            </w:pPr>
            <w:r w:rsidRPr="008010CB">
              <w:rPr>
                <w:rFonts w:ascii="Times New Roman" w:hAnsi="Times New Roman"/>
              </w:rPr>
              <w:t>2409.08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1336FFA" w14:textId="77777777" w:rsidR="00222A7F" w:rsidRPr="00035887" w:rsidRDefault="00222A7F" w:rsidP="005B4B19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8010CB">
              <w:rPr>
                <w:rFonts w:ascii="Times New Roman" w:hAnsi="Times New Roman"/>
                <w:b/>
                <w:bCs/>
              </w:rPr>
              <w:t>2405.56</w:t>
            </w: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D5BB6EB" w14:textId="77777777" w:rsidR="00222A7F" w:rsidRPr="00035887" w:rsidRDefault="00222A7F" w:rsidP="005B4B19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035887">
              <w:rPr>
                <w:rFonts w:ascii="Times New Roman" w:hAnsi="Times New Roman"/>
                <w:b/>
                <w:bCs/>
              </w:rPr>
              <w:t>4161.4</w:t>
            </w: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2851AD5" w14:textId="77777777" w:rsidR="00222A7F" w:rsidRPr="00035887" w:rsidRDefault="00222A7F" w:rsidP="005B4B19">
            <w:pPr>
              <w:jc w:val="center"/>
              <w:rPr>
                <w:rFonts w:ascii="Times New Roman" w:hAnsi="Times New Roman"/>
              </w:rPr>
            </w:pPr>
            <w:r w:rsidRPr="00035887">
              <w:rPr>
                <w:rFonts w:ascii="Times New Roman" w:hAnsi="Times New Roman"/>
              </w:rPr>
              <w:t>4163.3</w:t>
            </w:r>
          </w:p>
        </w:tc>
      </w:tr>
    </w:tbl>
    <w:p w14:paraId="50BAFA03" w14:textId="77777777" w:rsidR="00222A7F" w:rsidRPr="00FE6135" w:rsidRDefault="00222A7F" w:rsidP="00222A7F">
      <w:pPr>
        <w:rPr>
          <w:rFonts w:cs="Arial"/>
          <w:szCs w:val="20"/>
        </w:rPr>
      </w:pPr>
      <w:r w:rsidRPr="00A10727">
        <w:rPr>
          <w:rFonts w:cs="Arial"/>
          <w:b/>
          <w:szCs w:val="20"/>
        </w:rPr>
        <w:t>Notes:</w:t>
      </w:r>
      <w:r>
        <w:rPr>
          <w:rFonts w:cs="Arial"/>
          <w:b/>
          <w:szCs w:val="20"/>
        </w:rPr>
        <w:t xml:space="preserve"> </w:t>
      </w:r>
      <w:r w:rsidRPr="00222A7F">
        <w:rPr>
          <w:rFonts w:ascii="Arial" w:hAnsi="Arial" w:cs="Arial"/>
          <w:szCs w:val="20"/>
        </w:rPr>
        <w:t>The numbers in bold letters indicate that the AIC was considered small.</w:t>
      </w:r>
    </w:p>
    <w:p w14:paraId="30162081" w14:textId="77777777" w:rsidR="00222A7F" w:rsidRPr="00222A7F" w:rsidRDefault="00222A7F" w:rsidP="00222A7F">
      <w:pPr>
        <w:rPr>
          <w:rFonts w:ascii="Arial" w:hAnsi="Arial" w:cs="Arial"/>
        </w:rPr>
      </w:pPr>
      <w:r w:rsidRPr="00A10727">
        <w:rPr>
          <w:rFonts w:cs="Arial"/>
          <w:b/>
          <w:szCs w:val="20"/>
        </w:rPr>
        <w:t>Abbreviations:</w:t>
      </w:r>
      <w:r w:rsidRPr="00D267FB">
        <w:rPr>
          <w:rFonts w:cs="Arial"/>
          <w:szCs w:val="20"/>
        </w:rPr>
        <w:t xml:space="preserve"> </w:t>
      </w:r>
      <w:r w:rsidRPr="00222A7F">
        <w:rPr>
          <w:rFonts w:ascii="Arial" w:eastAsia="CharisSIL" w:hAnsi="Arial" w:cs="Arial"/>
          <w:sz w:val="24"/>
        </w:rPr>
        <w:t>AIC</w:t>
      </w:r>
      <w:r w:rsidRPr="00222A7F">
        <w:rPr>
          <w:rFonts w:ascii="Arial" w:hAnsi="Arial" w:cs="Arial"/>
          <w:szCs w:val="20"/>
        </w:rPr>
        <w:t>,</w:t>
      </w:r>
      <w:r w:rsidRPr="00222A7F">
        <w:rPr>
          <w:rFonts w:ascii="Arial" w:hAnsi="Arial" w:cs="Arial"/>
        </w:rPr>
        <w:t xml:space="preserve"> </w:t>
      </w:r>
      <w:r w:rsidRPr="00222A7F">
        <w:rPr>
          <w:rFonts w:ascii="Arial" w:hAnsi="Arial" w:cs="Arial"/>
          <w:szCs w:val="20"/>
        </w:rPr>
        <w:t>Akaike's Information Criterion value; LF, low frequency; HF, High frequency.</w:t>
      </w:r>
    </w:p>
    <w:p w14:paraId="3EF7EEB0" w14:textId="77777777" w:rsidR="00595213" w:rsidRPr="00222A7F" w:rsidRDefault="00595213"/>
    <w:sectPr w:rsidR="00595213" w:rsidRPr="00222A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9F77F5" w14:textId="77777777" w:rsidR="00A84A1E" w:rsidRDefault="00A84A1E" w:rsidP="00222A7F">
      <w:r>
        <w:separator/>
      </w:r>
    </w:p>
  </w:endnote>
  <w:endnote w:type="continuationSeparator" w:id="0">
    <w:p w14:paraId="4F18B007" w14:textId="77777777" w:rsidR="00A84A1E" w:rsidRDefault="00A84A1E" w:rsidP="00222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harisSIL">
    <w:altName w:val="Yu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A81665" w14:textId="77777777" w:rsidR="00A84A1E" w:rsidRDefault="00A84A1E" w:rsidP="00222A7F">
      <w:r>
        <w:separator/>
      </w:r>
    </w:p>
  </w:footnote>
  <w:footnote w:type="continuationSeparator" w:id="0">
    <w:p w14:paraId="60CEC8E6" w14:textId="77777777" w:rsidR="00A84A1E" w:rsidRDefault="00A84A1E" w:rsidP="00222A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5811"/>
    <w:rsid w:val="00222A7F"/>
    <w:rsid w:val="00595213"/>
    <w:rsid w:val="008C5811"/>
    <w:rsid w:val="00A84A1E"/>
    <w:rsid w:val="00DA3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319C3F"/>
  <w15:chartTrackingRefBased/>
  <w15:docId w15:val="{7974E7D2-7C2D-4784-AB81-A0567FC26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2A7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2A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22A7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22A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22A7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89D60CD2ED204EAFDAF0E3751CDEB7" ma:contentTypeVersion="14" ma:contentTypeDescription="Create a new document." ma:contentTypeScope="" ma:versionID="f9820ac645a07b2c5ae5516f8d2dc5e9">
  <xsd:schema xmlns:xsd="http://www.w3.org/2001/XMLSchema" xmlns:xs="http://www.w3.org/2001/XMLSchema" xmlns:p="http://schemas.microsoft.com/office/2006/metadata/properties" xmlns:ns2="8636c50b-363d-4a7d-adb0-cfd422105622" xmlns:ns3="86f7edec-793f-422f-bf86-565db80f0f0d" targetNamespace="http://schemas.microsoft.com/office/2006/metadata/properties" ma:root="true" ma:fieldsID="d162a9c7cbfac8f916a0ec05efa8f8e9" ns2:_="" ns3:_="">
    <xsd:import namespace="8636c50b-363d-4a7d-adb0-cfd422105622"/>
    <xsd:import namespace="86f7edec-793f-422f-bf86-565db80f0f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36c50b-363d-4a7d-adb0-cfd4221056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f7edec-793f-422f-bf86-565db80f0f0d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AC80753-5612-413E-98F2-E98304108AEF}"/>
</file>

<file path=customXml/itemProps2.xml><?xml version="1.0" encoding="utf-8"?>
<ds:datastoreItem xmlns:ds="http://schemas.openxmlformats.org/officeDocument/2006/customXml" ds:itemID="{0C97223A-C6DE-46E5-9AB7-9C8CBCAFB965}"/>
</file>

<file path=customXml/itemProps3.xml><?xml version="1.0" encoding="utf-8"?>
<ds:datastoreItem xmlns:ds="http://schemas.openxmlformats.org/officeDocument/2006/customXml" ds:itemID="{B314B9E9-539C-49FA-A3C3-E4607B25822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87</Words>
  <Characters>498</Characters>
  <Application>Microsoft Office Word</Application>
  <DocSecurity>0</DocSecurity>
  <Lines>4</Lines>
  <Paragraphs>1</Paragraphs>
  <ScaleCrop>false</ScaleCrop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yanpeng</dc:creator>
  <cp:keywords/>
  <dc:description/>
  <cp:lastModifiedBy>yanpeng</cp:lastModifiedBy>
  <cp:revision>3</cp:revision>
  <dcterms:created xsi:type="dcterms:W3CDTF">2021-11-02T01:50:00Z</dcterms:created>
  <dcterms:modified xsi:type="dcterms:W3CDTF">2021-11-02T01:51:00Z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0x010100B689D60CD2ED204EAFDAF0E3751CDEB7</vt:lpwstr>
  </property>
</Properties>
</file>